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pacing w:beforeAutospacing="0" w:afterAutospacing="0"/>
        <w:jc w:val="center"/>
      </w:pPr>
      <w:r>
        <w:rPr>
          <w:b/>
          <w:sz w:val="36"/>
          <w:szCs w:val="36"/>
        </w:rPr>
        <w:t>政府网站工作年度报表</w:t>
      </w:r>
    </w:p>
    <w:p>
      <w:pPr>
        <w:pStyle w:val="4"/>
        <w:widowControl/>
        <w:spacing w:beforeAutospacing="0" w:afterAutospacing="0"/>
        <w:jc w:val="center"/>
      </w:pPr>
      <w:r>
        <w:t>（</w:t>
      </w:r>
      <w:r>
        <w:rPr>
          <w:rFonts w:hint="eastAsia"/>
        </w:rPr>
        <w:t>2018</w:t>
      </w:r>
      <w:r>
        <w:t>年度）</w:t>
      </w:r>
      <w:bookmarkStart w:id="0" w:name="_GoBack"/>
      <w:bookmarkEnd w:id="0"/>
    </w:p>
    <w:p>
      <w:pPr>
        <w:pStyle w:val="4"/>
        <w:widowControl/>
        <w:spacing w:beforeAutospacing="0" w:afterAutospacing="0"/>
        <w:jc w:val="both"/>
      </w:pPr>
      <w:r>
        <w:t>填报单位：</w:t>
      </w:r>
      <w:r>
        <w:rPr>
          <w:rFonts w:hint="eastAsia"/>
        </w:rPr>
        <w:t>渭南市科学技术局</w:t>
      </w:r>
    </w:p>
    <w:tbl>
      <w:tblPr>
        <w:tblStyle w:val="5"/>
        <w:tblW w:w="9075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38"/>
        <w:gridCol w:w="2496"/>
        <w:gridCol w:w="2607"/>
        <w:gridCol w:w="1934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网站名称</w:t>
            </w:r>
          </w:p>
        </w:tc>
        <w:tc>
          <w:tcPr>
            <w:tcW w:w="7037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0"/>
                <w:szCs w:val="20"/>
              </w:rPr>
              <w:t>渭南市科学技术局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首页网址</w:t>
            </w:r>
          </w:p>
        </w:tc>
        <w:tc>
          <w:tcPr>
            <w:tcW w:w="70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http://kjj.weinan.gov.cn/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主办单位</w:t>
            </w:r>
          </w:p>
        </w:tc>
        <w:tc>
          <w:tcPr>
            <w:tcW w:w="70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0"/>
                <w:szCs w:val="20"/>
              </w:rPr>
              <w:t>渭南市科学技术局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网站类型</w:t>
            </w:r>
          </w:p>
        </w:tc>
        <w:tc>
          <w:tcPr>
            <w:tcW w:w="70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□政府门户网站　　　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F0FC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部门网站　　　□专项网站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政府网站标识码</w:t>
            </w:r>
          </w:p>
        </w:tc>
        <w:tc>
          <w:tcPr>
            <w:tcW w:w="70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Calibri" w:hAnsi="Calibri" w:cs="Calibri"/>
                <w:sz w:val="20"/>
                <w:szCs w:val="20"/>
              </w:rPr>
              <w:t>6105000010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ICP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备案号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Calibri" w:hAnsi="Calibri" w:cs="Calibri"/>
                <w:sz w:val="20"/>
                <w:szCs w:val="20"/>
              </w:rPr>
              <w:t>陕ICP备:11001672号-1</w:t>
            </w: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公安机关备案号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"http://www.beian.gov.cn/portal/registerSystemInfo?recordcode=61050202000480" \t "_blank" </w:instrText>
            </w:r>
            <w:r>
              <w:fldChar w:fldCharType="separate"/>
            </w:r>
            <w:r>
              <w:rPr>
                <w:rFonts w:hint="eastAsia" w:ascii="Calibri" w:hAnsi="Calibri" w:cs="Calibri"/>
                <w:sz w:val="20"/>
                <w:szCs w:val="20"/>
              </w:rPr>
              <w:t>陕公网安备61050202000480号</w:t>
            </w:r>
            <w:r>
              <w:rPr>
                <w:rFonts w:hint="eastAsia" w:ascii="Calibri" w:hAnsi="Calibri" w:cs="Calibri"/>
                <w:sz w:val="20"/>
                <w:szCs w:val="20"/>
              </w:rPr>
              <w:fldChar w:fldCharType="end"/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独立用户访问总量（单位：个）</w:t>
            </w:r>
          </w:p>
        </w:tc>
        <w:tc>
          <w:tcPr>
            <w:tcW w:w="70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MS Mincho" w:hAnsi="MS Mincho" w:cs="MS Mincho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29928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网站总访问量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（单位：次）</w:t>
            </w:r>
          </w:p>
        </w:tc>
        <w:tc>
          <w:tcPr>
            <w:tcW w:w="70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271952 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信息发布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总数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1"/>
                <w:szCs w:val="21"/>
              </w:rPr>
              <w:t>2394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概况类信息更新量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20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政务动态信息更新量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1542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信息公开目录信息更新量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389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专栏专题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（单位：个）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维护数量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7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新开设数量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解读回应</w:t>
            </w:r>
          </w:p>
        </w:tc>
        <w:tc>
          <w:tcPr>
            <w:tcW w:w="249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解读信息发布</w:t>
            </w: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总数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42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解读材料数量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11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解读产品数量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（单位：个）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媒体评论文章数量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（单位：篇）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回应公众关注热点或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重大舆情数量（单位：次）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办事服务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是否发布服务事项目录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F0FC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是　　　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注册用户数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（单位：个）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hint="eastAsia" w:ascii="Calibri" w:hAnsi="Calibri" w:cs="Calibri"/>
                <w:sz w:val="18"/>
                <w:szCs w:val="18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政务服务事项数量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（单位：项）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11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可全程在线办理政务服务事项数量（单位：项）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办件量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（单位：件）</w:t>
            </w: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总数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自然人办件量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法人办件量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互动交流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是否使用统一平台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F0FC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是　　　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留言办理</w:t>
            </w: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收到留言数量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办结留言数量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平均办理时间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（单位：天）</w:t>
            </w:r>
          </w:p>
        </w:tc>
        <w:tc>
          <w:tcPr>
            <w:tcW w:w="1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5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公开答复数量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4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征集调查</w:t>
            </w: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征集调查期数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（单位：期）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2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收到意见数量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公布调查结果期数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（单位：期）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在线访谈</w:t>
            </w: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访谈期数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（单位：期）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网民留言数量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答复网民提问数量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是否提供智能问答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□是　　　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F0FC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安全防护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安全检测评估次数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（单位：次）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1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发现问题数量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（单位：个）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问题整改数量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（单位：个）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是否建立安全监测预警机制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F0FC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□是　　　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是否开展应急演练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F0FC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□是　　　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是否明确网站安全责任人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F0FC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是　　　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移动新媒体</w:t>
            </w: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是否有移动新媒体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F0FC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是　　　□否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微博</w:t>
            </w: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名称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信息发布量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关注量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（单位：个）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微信</w:t>
            </w: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名称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信息发布量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（单位：条）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订阅数</w:t>
            </w:r>
          </w:p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（单位：个）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1"/>
                <w:szCs w:val="21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ascii="宋体"/>
                <w:sz w:val="24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其他</w:t>
            </w:r>
          </w:p>
        </w:tc>
        <w:tc>
          <w:tcPr>
            <w:tcW w:w="454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4"/>
              <w:widowControl/>
              <w:spacing w:beforeAutospacing="0" w:afterAutospacing="0"/>
              <w:rPr>
                <w:sz w:val="21"/>
                <w:szCs w:val="21"/>
              </w:rPr>
            </w:pPr>
            <w:r>
              <w:rPr>
                <w:rFonts w:hint="eastAsia" w:ascii="Calibri" w:hAnsi="Calibri" w:cs="Calibri"/>
                <w:sz w:val="20"/>
                <w:szCs w:val="20"/>
              </w:rPr>
              <w:t>今日头条2018年度发布信息89条，粉丝61。一点资讯2018年度发布信息89条，累计推荐量502,739次，阅读量8,345次。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038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jc w:val="center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创新发展</w:t>
            </w:r>
          </w:p>
        </w:tc>
        <w:tc>
          <w:tcPr>
            <w:tcW w:w="7037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Autospacing="0"/>
              <w:ind w:firstLine="200"/>
              <w:jc w:val="both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搜索即服务　　　□多语言版本　　　□无障碍浏览　　　□千人千网</w:t>
            </w:r>
          </w:p>
          <w:p>
            <w:pPr>
              <w:pStyle w:val="4"/>
              <w:widowControl/>
              <w:spacing w:beforeAutospacing="0" w:afterAutospacing="0"/>
              <w:ind w:firstLine="20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□其他</w:t>
            </w:r>
            <w:r>
              <w:rPr>
                <w:rFonts w:ascii="Calibri" w:hAnsi="Calibri" w:cs="Calibri"/>
                <w:sz w:val="20"/>
                <w:szCs w:val="20"/>
              </w:rPr>
              <w:t>_</w:t>
            </w:r>
            <w:r>
              <w:rPr>
                <w:rFonts w:ascii="Calibri" w:hAnsi="Calibri" w:cs="Calibri"/>
                <w:sz w:val="20"/>
                <w:szCs w:val="20"/>
                <w:u w:val="single"/>
              </w:rPr>
              <w:t>____ ___</w:t>
            </w:r>
            <w:r>
              <w:rPr>
                <w:rFonts w:ascii="Calibri" w:hAnsi="Calibri" w:cs="Calibri"/>
                <w:sz w:val="20"/>
                <w:szCs w:val="20"/>
              </w:rPr>
              <w:t>____________________________________________</w:t>
            </w:r>
          </w:p>
          <w:p>
            <w:pPr>
              <w:pStyle w:val="4"/>
              <w:widowControl/>
              <w:spacing w:beforeAutospacing="0" w:afterAutospacing="0"/>
              <w:ind w:firstLine="400"/>
              <w:rPr>
                <w:rFonts w:ascii="Calibri" w:hAnsi="Calibri" w:cs="Calibri"/>
                <w:sz w:val="21"/>
                <w:szCs w:val="2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___________________________________________________________</w:t>
            </w:r>
          </w:p>
        </w:tc>
      </w:tr>
    </w:tbl>
    <w:p>
      <w:pPr>
        <w:pStyle w:val="4"/>
        <w:widowControl/>
        <w:spacing w:beforeAutospacing="0" w:afterAutospacing="0" w:line="360" w:lineRule="auto"/>
        <w:ind w:firstLine="420"/>
        <w:jc w:val="both"/>
      </w:pPr>
      <w:r>
        <w:rPr>
          <w:sz w:val="20"/>
          <w:szCs w:val="20"/>
        </w:rPr>
        <w:t>单位负责人：                   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 审核人：                   </w:t>
      </w:r>
      <w:r>
        <w:rPr>
          <w:rFonts w:hint="eastAsia"/>
          <w:sz w:val="20"/>
          <w:szCs w:val="20"/>
        </w:rPr>
        <w:t xml:space="preserve">    </w:t>
      </w:r>
      <w:r>
        <w:rPr>
          <w:sz w:val="20"/>
          <w:szCs w:val="20"/>
        </w:rPr>
        <w:t>填报人：</w:t>
      </w:r>
      <w:r>
        <w:rPr>
          <w:rFonts w:hint="eastAsia"/>
          <w:sz w:val="20"/>
          <w:szCs w:val="20"/>
        </w:rPr>
        <w:t>张敏</w:t>
      </w:r>
    </w:p>
    <w:p>
      <w:pPr>
        <w:pStyle w:val="4"/>
        <w:widowControl/>
        <w:spacing w:beforeAutospacing="0" w:afterAutospacing="0" w:line="360" w:lineRule="auto"/>
        <w:ind w:firstLine="420"/>
        <w:jc w:val="both"/>
      </w:pPr>
      <w:r>
        <w:rPr>
          <w:sz w:val="20"/>
          <w:szCs w:val="20"/>
        </w:rPr>
        <w:t>联系电话：0913- 3032683                                                填报日期：</w:t>
      </w:r>
      <w:r>
        <w:rPr>
          <w:rFonts w:hint="eastAsia"/>
          <w:sz w:val="20"/>
          <w:szCs w:val="20"/>
        </w:rPr>
        <w:t>2019/01/15</w:t>
      </w:r>
    </w:p>
    <w:sectPr>
      <w:pgSz w:w="11906" w:h="16838"/>
      <w:pgMar w:top="873" w:right="1800" w:bottom="87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AB76714"/>
    <w:rsid w:val="0005211A"/>
    <w:rsid w:val="000A3655"/>
    <w:rsid w:val="000B70BC"/>
    <w:rsid w:val="000D66DA"/>
    <w:rsid w:val="000F6835"/>
    <w:rsid w:val="00100AC6"/>
    <w:rsid w:val="00114C77"/>
    <w:rsid w:val="00124072"/>
    <w:rsid w:val="00224A06"/>
    <w:rsid w:val="003037B0"/>
    <w:rsid w:val="003111D4"/>
    <w:rsid w:val="0032477D"/>
    <w:rsid w:val="003A0C93"/>
    <w:rsid w:val="00552720"/>
    <w:rsid w:val="005E412F"/>
    <w:rsid w:val="00754DB8"/>
    <w:rsid w:val="007C4A9E"/>
    <w:rsid w:val="008D513E"/>
    <w:rsid w:val="008E0310"/>
    <w:rsid w:val="00A25CF5"/>
    <w:rsid w:val="00A428F5"/>
    <w:rsid w:val="00A5008F"/>
    <w:rsid w:val="00AA59E7"/>
    <w:rsid w:val="00B37008"/>
    <w:rsid w:val="00B5725E"/>
    <w:rsid w:val="00BA1985"/>
    <w:rsid w:val="00C34193"/>
    <w:rsid w:val="00C36E4E"/>
    <w:rsid w:val="00C804F0"/>
    <w:rsid w:val="00D54747"/>
    <w:rsid w:val="00DA52D3"/>
    <w:rsid w:val="00DB682E"/>
    <w:rsid w:val="00DD3144"/>
    <w:rsid w:val="00DE4F8D"/>
    <w:rsid w:val="00DE5C1D"/>
    <w:rsid w:val="00E237E6"/>
    <w:rsid w:val="00EB3DD1"/>
    <w:rsid w:val="00ED1976"/>
    <w:rsid w:val="00F0798B"/>
    <w:rsid w:val="00F8006E"/>
    <w:rsid w:val="00FB21B3"/>
    <w:rsid w:val="00FF22AD"/>
    <w:rsid w:val="3AB76714"/>
    <w:rsid w:val="6CC7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Hyperlink"/>
    <w:basedOn w:val="6"/>
    <w:unhideWhenUsed/>
    <w:uiPriority w:val="99"/>
    <w:rPr>
      <w:color w:val="2B2B2B"/>
      <w:u w:val="none"/>
    </w:rPr>
  </w:style>
  <w:style w:type="character" w:customStyle="1" w:styleId="8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231</Words>
  <Characters>1321</Characters>
  <Lines>11</Lines>
  <Paragraphs>3</Paragraphs>
  <TotalTime>377</TotalTime>
  <ScaleCrop>false</ScaleCrop>
  <LinksUpToDate>false</LinksUpToDate>
  <CharactersWithSpaces>1549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2020-01-02T00:46:00Z</dcterms:created>
  <dc:creator>午夜阳光1390285921</dc:creator>
  <cp:lastModifiedBy>炙心</cp:lastModifiedBy>
  <dcterms:modified xsi:type="dcterms:W3CDTF">2020-01-06T08:42:47Z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