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ED" w:rsidRPr="00546CD7" w:rsidRDefault="009664ED" w:rsidP="009664ED">
      <w:pPr>
        <w:overflowPunct w:val="0"/>
        <w:rPr>
          <w:rFonts w:ascii="黑体" w:eastAsia="黑体"/>
        </w:rPr>
      </w:pPr>
      <w:r w:rsidRPr="00546CD7">
        <w:rPr>
          <w:rFonts w:ascii="黑体" w:eastAsia="黑体" w:hint="eastAsia"/>
        </w:rPr>
        <w:t>附件1</w:t>
      </w:r>
    </w:p>
    <w:p w:rsidR="009664ED" w:rsidRDefault="009664ED" w:rsidP="009664ED">
      <w:pPr>
        <w:overflowPunct w:val="0"/>
        <w:spacing w:line="579" w:lineRule="exact"/>
        <w:jc w:val="center"/>
        <w:rPr>
          <w:rFonts w:ascii="方正小标宋简体" w:eastAsia="方正小标宋简体"/>
          <w:sz w:val="44"/>
          <w:szCs w:val="44"/>
        </w:rPr>
      </w:pPr>
      <w:r w:rsidRPr="00546CD7">
        <w:rPr>
          <w:rFonts w:ascii="方正小标宋简体" w:eastAsia="方正小标宋简体" w:hint="eastAsia"/>
          <w:sz w:val="44"/>
          <w:szCs w:val="44"/>
        </w:rPr>
        <w:t>机构基本信息登记表</w:t>
      </w:r>
    </w:p>
    <w:tbl>
      <w:tblPr>
        <w:tblStyle w:val="a5"/>
        <w:tblW w:w="9075" w:type="dxa"/>
        <w:tblLook w:val="04A0"/>
      </w:tblPr>
      <w:tblGrid>
        <w:gridCol w:w="1643"/>
        <w:gridCol w:w="1987"/>
        <w:gridCol w:w="5445"/>
      </w:tblGrid>
      <w:tr w:rsidR="009664ED" w:rsidTr="001D1FFA">
        <w:trPr>
          <w:trHeight w:val="552"/>
        </w:trPr>
        <w:tc>
          <w:tcPr>
            <w:tcW w:w="1643" w:type="dxa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机构名称</w:t>
            </w:r>
          </w:p>
        </w:tc>
        <w:tc>
          <w:tcPr>
            <w:tcW w:w="7432" w:type="dxa"/>
            <w:gridSpan w:val="2"/>
          </w:tcPr>
          <w:p w:rsidR="009664ED" w:rsidRPr="00546CD7" w:rsidRDefault="009664ED" w:rsidP="001D1FFA">
            <w:pPr>
              <w:overflowPunct w:val="0"/>
              <w:spacing w:line="579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9664ED" w:rsidTr="001D1FFA">
        <w:trPr>
          <w:trHeight w:val="532"/>
        </w:trPr>
        <w:tc>
          <w:tcPr>
            <w:tcW w:w="1643" w:type="dxa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机构类型</w:t>
            </w:r>
          </w:p>
        </w:tc>
        <w:tc>
          <w:tcPr>
            <w:tcW w:w="7432" w:type="dxa"/>
            <w:gridSpan w:val="2"/>
          </w:tcPr>
          <w:p w:rsidR="009664ED" w:rsidRPr="00546CD7" w:rsidRDefault="009664ED" w:rsidP="001D1FFA">
            <w:pPr>
              <w:overflowPunct w:val="0"/>
              <w:spacing w:line="579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9664ED" w:rsidTr="001D1FFA">
        <w:trPr>
          <w:trHeight w:val="1710"/>
        </w:trPr>
        <w:tc>
          <w:tcPr>
            <w:tcW w:w="1643" w:type="dxa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机构简介</w:t>
            </w:r>
          </w:p>
        </w:tc>
        <w:tc>
          <w:tcPr>
            <w:tcW w:w="7432" w:type="dxa"/>
            <w:gridSpan w:val="2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成立时间、投资情况、人员结构、工作开展情况、获奖情况、邮政编码、联系人、联系地址、联系电话、公司网址等）</w:t>
            </w:r>
          </w:p>
        </w:tc>
      </w:tr>
      <w:tr w:rsidR="009664ED" w:rsidTr="001D1FFA">
        <w:trPr>
          <w:trHeight w:val="6142"/>
        </w:trPr>
        <w:tc>
          <w:tcPr>
            <w:tcW w:w="1643" w:type="dxa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仪器设备情况</w:t>
            </w:r>
          </w:p>
        </w:tc>
        <w:tc>
          <w:tcPr>
            <w:tcW w:w="7432" w:type="dxa"/>
            <w:gridSpan w:val="2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主要内容包括：仪器设备名称、规格型号、购置日期、原值金额（万元）、主要技术指标、主要应用功能、服务领域（包含：电子通讯、生物医药、轻工食品、农业、化工、新材料、环保、机械、冶金、计算机及网络、能源、其它（须注明），可多选），仪器存放地址、管理人员的姓名、联系电话。</w:t>
            </w:r>
          </w:p>
        </w:tc>
      </w:tr>
      <w:tr w:rsidR="009664ED" w:rsidTr="001D1FFA">
        <w:trPr>
          <w:trHeight w:val="1085"/>
        </w:trPr>
        <w:tc>
          <w:tcPr>
            <w:tcW w:w="3630" w:type="dxa"/>
            <w:gridSpan w:val="2"/>
            <w:vAlign w:val="center"/>
          </w:tcPr>
          <w:p w:rsidR="009664ED" w:rsidRPr="00546CD7" w:rsidRDefault="009664ED" w:rsidP="001D1FFA">
            <w:pPr>
              <w:overflowPunct w:val="0"/>
              <w:spacing w:line="579" w:lineRule="exact"/>
              <w:jc w:val="center"/>
              <w:rPr>
                <w:rFonts w:ascii="仿宋_GB2312"/>
                <w:sz w:val="24"/>
                <w:szCs w:val="24"/>
              </w:rPr>
            </w:pPr>
            <w:r w:rsidRPr="00546CD7">
              <w:rPr>
                <w:rFonts w:ascii="仿宋_GB2312" w:hint="eastAsia"/>
                <w:sz w:val="24"/>
                <w:szCs w:val="24"/>
              </w:rPr>
              <w:t>提供三张电子版照片（自行编号）</w:t>
            </w:r>
          </w:p>
        </w:tc>
        <w:tc>
          <w:tcPr>
            <w:tcW w:w="5445" w:type="dxa"/>
          </w:tcPr>
          <w:p w:rsidR="009664ED" w:rsidRPr="00546CD7" w:rsidRDefault="009664ED" w:rsidP="001D1FFA">
            <w:pPr>
              <w:overflowPunct w:val="0"/>
              <w:spacing w:line="579" w:lineRule="exact"/>
              <w:rPr>
                <w:rFonts w:ascii="仿宋_GB2312"/>
                <w:sz w:val="24"/>
                <w:szCs w:val="24"/>
                <w:u w:val="single"/>
              </w:rPr>
            </w:pPr>
            <w:r w:rsidRPr="00546CD7">
              <w:rPr>
                <w:rFonts w:ascii="仿宋_GB2312" w:hint="eastAsia"/>
                <w:sz w:val="24"/>
                <w:szCs w:val="24"/>
                <w:u w:val="single"/>
              </w:rPr>
              <w:t xml:space="preserve">1.                       2.                       </w:t>
            </w:r>
          </w:p>
          <w:p w:rsidR="009664ED" w:rsidRPr="00546CD7" w:rsidRDefault="009664ED" w:rsidP="001D1FFA">
            <w:pPr>
              <w:overflowPunct w:val="0"/>
              <w:spacing w:line="579" w:lineRule="exact"/>
              <w:rPr>
                <w:rFonts w:ascii="仿宋_GB2312"/>
                <w:sz w:val="24"/>
                <w:szCs w:val="24"/>
                <w:u w:val="single"/>
              </w:rPr>
            </w:pPr>
            <w:r w:rsidRPr="00546CD7">
              <w:rPr>
                <w:rFonts w:ascii="仿宋_GB2312" w:hint="eastAsia"/>
                <w:sz w:val="24"/>
                <w:szCs w:val="24"/>
                <w:u w:val="single"/>
              </w:rPr>
              <w:t xml:space="preserve">3.                       </w:t>
            </w:r>
          </w:p>
        </w:tc>
      </w:tr>
    </w:tbl>
    <w:p w:rsidR="009664ED" w:rsidRPr="00546CD7" w:rsidRDefault="009664ED" w:rsidP="009664ED">
      <w:pPr>
        <w:overflowPunct w:val="0"/>
        <w:spacing w:line="240" w:lineRule="exact"/>
        <w:rPr>
          <w:rFonts w:ascii="仿宋_GB2312"/>
          <w:sz w:val="21"/>
          <w:szCs w:val="21"/>
        </w:rPr>
      </w:pPr>
      <w:r w:rsidRPr="00546CD7">
        <w:rPr>
          <w:rFonts w:ascii="仿宋_GB2312" w:hint="eastAsia"/>
          <w:sz w:val="21"/>
          <w:szCs w:val="21"/>
        </w:rPr>
        <w:t>备注：</w:t>
      </w:r>
      <w:r w:rsidRPr="00546CD7">
        <w:rPr>
          <w:rFonts w:ascii="仿宋_GB2312" w:hint="eastAsia"/>
          <w:sz w:val="21"/>
          <w:szCs w:val="21"/>
        </w:rPr>
        <w:t>1.</w:t>
      </w:r>
      <w:r w:rsidRPr="00546CD7">
        <w:rPr>
          <w:rFonts w:ascii="仿宋_GB2312" w:hint="eastAsia"/>
          <w:sz w:val="21"/>
          <w:szCs w:val="21"/>
        </w:rPr>
        <w:t>机构和每台仪器图片分别提供三张电子版照片。</w:t>
      </w:r>
    </w:p>
    <w:p w:rsidR="009664ED" w:rsidRPr="00546CD7" w:rsidRDefault="009664ED" w:rsidP="009664ED">
      <w:pPr>
        <w:overflowPunct w:val="0"/>
        <w:spacing w:line="240" w:lineRule="exact"/>
        <w:ind w:left="1" w:firstLineChars="300" w:firstLine="630"/>
        <w:rPr>
          <w:rFonts w:ascii="仿宋_GB2312"/>
          <w:sz w:val="21"/>
          <w:szCs w:val="21"/>
        </w:rPr>
      </w:pPr>
      <w:r w:rsidRPr="00546CD7">
        <w:rPr>
          <w:rFonts w:ascii="仿宋_GB2312" w:hint="eastAsia"/>
          <w:sz w:val="21"/>
          <w:szCs w:val="21"/>
        </w:rPr>
        <w:t>2.</w:t>
      </w:r>
      <w:r w:rsidRPr="00546CD7">
        <w:rPr>
          <w:rFonts w:ascii="仿宋_GB2312" w:hint="eastAsia"/>
          <w:sz w:val="21"/>
          <w:szCs w:val="21"/>
        </w:rPr>
        <w:t>机构类型分为：高等院校、科研院所、众创空间、工程技术研究中心、重点实验室、高新技术企业、转化基地、其它（请注明）。</w:t>
      </w:r>
    </w:p>
    <w:p w:rsidR="009664ED" w:rsidRPr="00546CD7" w:rsidRDefault="009664ED" w:rsidP="009664ED">
      <w:pPr>
        <w:overflowPunct w:val="0"/>
        <w:spacing w:line="240" w:lineRule="exact"/>
        <w:ind w:firstLineChars="300" w:firstLine="630"/>
        <w:rPr>
          <w:rFonts w:ascii="仿宋_GB2312"/>
          <w:sz w:val="21"/>
          <w:szCs w:val="21"/>
        </w:rPr>
      </w:pPr>
      <w:r w:rsidRPr="00546CD7">
        <w:rPr>
          <w:rFonts w:ascii="仿宋_GB2312" w:hint="eastAsia"/>
          <w:sz w:val="21"/>
          <w:szCs w:val="21"/>
        </w:rPr>
        <w:t>3.</w:t>
      </w:r>
      <w:r w:rsidRPr="00546CD7">
        <w:rPr>
          <w:rFonts w:ascii="仿宋_GB2312" w:hint="eastAsia"/>
          <w:sz w:val="21"/>
          <w:szCs w:val="21"/>
        </w:rPr>
        <w:t>仪器设备指用于科学研究、检验检测领域、单台原值</w:t>
      </w:r>
      <w:r w:rsidRPr="00546CD7">
        <w:rPr>
          <w:rFonts w:ascii="仿宋_GB2312" w:hint="eastAsia"/>
          <w:sz w:val="21"/>
          <w:szCs w:val="21"/>
        </w:rPr>
        <w:t>2</w:t>
      </w:r>
      <w:r w:rsidRPr="00546CD7">
        <w:rPr>
          <w:rFonts w:ascii="仿宋_GB2312" w:hint="eastAsia"/>
          <w:sz w:val="21"/>
          <w:szCs w:val="21"/>
        </w:rPr>
        <w:t>万元以上的特殊仪器设备。</w:t>
      </w:r>
    </w:p>
    <w:p w:rsidR="004358AB" w:rsidRDefault="009664ED" w:rsidP="009664ED">
      <w:pPr>
        <w:overflowPunct w:val="0"/>
        <w:spacing w:line="240" w:lineRule="exact"/>
        <w:ind w:firstLineChars="300" w:firstLine="630"/>
      </w:pPr>
      <w:r w:rsidRPr="00546CD7">
        <w:rPr>
          <w:rFonts w:ascii="仿宋_GB2312" w:hint="eastAsia"/>
          <w:sz w:val="21"/>
          <w:szCs w:val="21"/>
        </w:rPr>
        <w:t>4.</w:t>
      </w:r>
      <w:r w:rsidRPr="00546CD7">
        <w:rPr>
          <w:rFonts w:ascii="仿宋_GB2312" w:hint="eastAsia"/>
          <w:sz w:val="21"/>
          <w:szCs w:val="21"/>
        </w:rPr>
        <w:t>所填内容不受表格空间限制，可根据内容顺延至下页。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A06" w:rsidRDefault="001B0A06" w:rsidP="009664ED">
      <w:pPr>
        <w:spacing w:after="0"/>
      </w:pPr>
      <w:r>
        <w:separator/>
      </w:r>
    </w:p>
  </w:endnote>
  <w:endnote w:type="continuationSeparator" w:id="0">
    <w:p w:rsidR="001B0A06" w:rsidRDefault="001B0A06" w:rsidP="009664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A06" w:rsidRDefault="001B0A06" w:rsidP="009664ED">
      <w:pPr>
        <w:spacing w:after="0"/>
      </w:pPr>
      <w:r>
        <w:separator/>
      </w:r>
    </w:p>
  </w:footnote>
  <w:footnote w:type="continuationSeparator" w:id="0">
    <w:p w:rsidR="001B0A06" w:rsidRDefault="001B0A06" w:rsidP="009664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0A06"/>
    <w:rsid w:val="00323B43"/>
    <w:rsid w:val="003D37D8"/>
    <w:rsid w:val="00426133"/>
    <w:rsid w:val="004358AB"/>
    <w:rsid w:val="008B7726"/>
    <w:rsid w:val="009664ED"/>
    <w:rsid w:val="00D31D50"/>
    <w:rsid w:val="00D66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64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64E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64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64ED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9664ED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2016-10-12T05:51:00Z</dcterms:modified>
</cp:coreProperties>
</file>